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margin" w:tblpX="7269" w:tblpY="51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5000000">
            <w:pPr>
              <w:widowControl w:val="0"/>
              <w:spacing w:after="0" w:line="240" w:lineRule="auto"/>
              <w:ind/>
              <w:rPr>
                <w:rFonts w:ascii="EanGnivc" w:hAnsi="EanGnivc"/>
                <w:sz w:val="64"/>
              </w:rPr>
            </w:pPr>
          </w:p>
        </w:tc>
      </w:tr>
    </w:tbl>
    <w:p w14:paraId="06000000">
      <w:pPr>
        <w:widowControl w:val="0"/>
        <w:spacing w:after="0" w:line="240" w:lineRule="auto"/>
        <w:ind w:firstLine="708" w:left="0" w:right="-6"/>
        <w:jc w:val="both"/>
        <w:rPr>
          <w:rFonts w:ascii="Times New Roman" w:hAnsi="Times New Roman"/>
          <w:b w:val="1"/>
          <w:color w:val="FF0000"/>
          <w:sz w:val="27"/>
        </w:rPr>
      </w:pPr>
      <w:r>
        <w:rPr>
          <w:rFonts w:ascii="Times New Roman" w:hAnsi="Times New Roman"/>
          <w:b w:val="1"/>
          <w:color w:themeColor="text1" w:val="000000"/>
          <w:sz w:val="27"/>
        </w:rPr>
        <w:t>Ширинский</w:t>
      </w:r>
      <w:r>
        <w:rPr>
          <w:rFonts w:ascii="Times New Roman" w:hAnsi="Times New Roman"/>
          <w:b w:val="1"/>
          <w:color w:themeColor="text1" w:val="000000"/>
          <w:sz w:val="27"/>
        </w:rPr>
        <w:t xml:space="preserve"> районный суд вынес обвинительный приговор в отношении</w:t>
      </w:r>
      <w:r>
        <w:rPr>
          <w:rFonts w:ascii="Times New Roman" w:hAnsi="Times New Roman"/>
          <w:b w:val="1"/>
          <w:color w:themeColor="text1" w:val="000000"/>
          <w:sz w:val="27"/>
        </w:rPr>
        <w:t xml:space="preserve"> жителя г. Ужур</w:t>
      </w:r>
      <w:r>
        <w:rPr>
          <w:rFonts w:ascii="Times New Roman" w:hAnsi="Times New Roman"/>
          <w:b w:val="1"/>
          <w:color w:themeColor="text1" w:val="000000"/>
          <w:sz w:val="27"/>
        </w:rPr>
        <w:t xml:space="preserve"> </w:t>
      </w:r>
    </w:p>
    <w:p w14:paraId="07000000">
      <w:pPr>
        <w:widowControl w:val="0"/>
        <w:spacing w:after="0" w:line="240" w:lineRule="auto"/>
        <w:ind w:firstLine="708" w:left="0" w:right="-6"/>
        <w:jc w:val="both"/>
        <w:rPr>
          <w:rFonts w:ascii="Times New Roman" w:hAnsi="Times New Roman"/>
          <w:sz w:val="27"/>
        </w:rPr>
      </w:pPr>
    </w:p>
    <w:p w14:paraId="08000000">
      <w:pPr>
        <w:widowControl w:val="0"/>
        <w:spacing w:after="0" w:line="240" w:lineRule="auto"/>
        <w:ind w:firstLine="708" w:left="0" w:right="-6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Приговором </w:t>
      </w:r>
      <w:r>
        <w:rPr>
          <w:rFonts w:ascii="Times New Roman" w:hAnsi="Times New Roman"/>
          <w:sz w:val="27"/>
        </w:rPr>
        <w:t>Ширинского</w:t>
      </w:r>
      <w:r>
        <w:rPr>
          <w:rFonts w:ascii="Times New Roman" w:hAnsi="Times New Roman"/>
          <w:sz w:val="27"/>
        </w:rPr>
        <w:t xml:space="preserve"> районного суда 23 апреля 2026 г. 37</w:t>
      </w:r>
      <w:r>
        <w:rPr>
          <w:rFonts w:ascii="Times New Roman" w:hAnsi="Times New Roman"/>
          <w:sz w:val="27"/>
        </w:rPr>
        <w:t xml:space="preserve">-летний житель                      г. Ужур признан виновным в совершении преступления, предусмотренного ч. 1                      ст. 264.1 УК РФ (управление автомобилем лицом, находящимся в состоянии алкогольного опьянения, подвергнутым административному наказанию за управление транспортным средством в состоянии опьянения).  </w:t>
      </w:r>
    </w:p>
    <w:p w14:paraId="09000000">
      <w:pPr>
        <w:widowControl w:val="0"/>
        <w:spacing w:after="0" w:line="240" w:lineRule="auto"/>
        <w:ind w:firstLine="708" w:left="0" w:right="-6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Ранее в 2024 году мужчина привлекался к административной ответственности за управление транспортным средством в состоянии опьянения. Несмотря на это</w:t>
      </w:r>
      <w:r>
        <w:rPr>
          <w:rFonts w:ascii="Times New Roman" w:hAnsi="Times New Roman"/>
          <w:sz w:val="27"/>
        </w:rPr>
        <w:t xml:space="preserve"> в</w:t>
      </w:r>
      <w:r>
        <w:rPr>
          <w:rFonts w:ascii="Times New Roman" w:hAnsi="Times New Roman"/>
          <w:sz w:val="27"/>
        </w:rPr>
        <w:t xml:space="preserve"> январе 2026 года мужчина, находясь в состоянии алкогольного опьянения, поехал по дороге «Ачинск-Ужур-Шира-Троицкое», где был остановлен сотрудниками ГАИ. </w:t>
      </w:r>
      <w:r>
        <w:rPr>
          <w:rFonts w:ascii="Times New Roman" w:hAnsi="Times New Roman"/>
          <w:sz w:val="27"/>
        </w:rPr>
        <w:t xml:space="preserve">От прохождения медицинского освидетельствования мужчина отказался. </w:t>
      </w:r>
      <w:r>
        <w:rPr>
          <w:rFonts w:ascii="Times New Roman" w:hAnsi="Times New Roman"/>
          <w:sz w:val="27"/>
        </w:rPr>
        <w:tab/>
      </w:r>
    </w:p>
    <w:p w14:paraId="0A000000">
      <w:pPr>
        <w:widowControl w:val="0"/>
        <w:spacing w:after="0" w:line="240" w:lineRule="auto"/>
        <w:ind w:firstLine="708" w:left="0" w:right="-6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Принимая во внимание обстоятельства уголовного дела, личность</w:t>
      </w:r>
      <w:r>
        <w:rPr>
          <w:rFonts w:ascii="Times New Roman" w:hAnsi="Times New Roman"/>
          <w:sz w:val="27"/>
        </w:rPr>
        <w:t xml:space="preserve"> подсудим</w:t>
      </w:r>
      <w:r>
        <w:rPr>
          <w:rFonts w:ascii="Times New Roman" w:hAnsi="Times New Roman"/>
          <w:sz w:val="27"/>
        </w:rPr>
        <w:t>ого</w:t>
      </w:r>
      <w:r>
        <w:rPr>
          <w:rFonts w:ascii="Times New Roman" w:hAnsi="Times New Roman"/>
          <w:sz w:val="27"/>
        </w:rPr>
        <w:t>, признание ви</w:t>
      </w:r>
      <w:r>
        <w:rPr>
          <w:rFonts w:ascii="Times New Roman" w:hAnsi="Times New Roman"/>
          <w:sz w:val="27"/>
        </w:rPr>
        <w:t>н</w:t>
      </w:r>
      <w:r>
        <w:rPr>
          <w:rFonts w:ascii="Times New Roman" w:hAnsi="Times New Roman"/>
          <w:sz w:val="27"/>
        </w:rPr>
        <w:t>ы судом мужчине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назначено наказание в виде </w:t>
      </w:r>
      <w:r>
        <w:rPr>
          <w:rFonts w:ascii="Times New Roman" w:hAnsi="Times New Roman"/>
          <w:sz w:val="27"/>
        </w:rPr>
        <w:t>штрафа в размере 280 000 тысяч рублей, с лишением права заниматься деятельностью по управлению транспортными средствами на срок 2 года 10 месяцев.</w:t>
      </w:r>
    </w:p>
    <w:p w14:paraId="0B000000">
      <w:pPr>
        <w:widowControl w:val="0"/>
        <w:spacing w:after="0" w:line="240" w:lineRule="auto"/>
        <w:ind w:firstLine="708" w:left="0" w:right="-6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Приговор суда в законную силу не вступил.</w:t>
      </w:r>
    </w:p>
    <w:p w14:paraId="0C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0D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  <w:bookmarkStart w:id="1" w:name="_GoBack"/>
      <w:bookmarkEnd w:id="1"/>
    </w:p>
    <w:p w14:paraId="0E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0F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0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1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2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3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4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5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6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7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8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9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A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B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C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D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E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1F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0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1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2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3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4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5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6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7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8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9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A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B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C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p w14:paraId="2D000000">
      <w:pPr>
        <w:widowControl w:val="0"/>
        <w:spacing w:after="0" w:line="240" w:lineRule="exact"/>
        <w:ind w:firstLine="709" w:left="0" w:right="-6"/>
        <w:jc w:val="both"/>
        <w:rPr>
          <w:rFonts w:ascii="Times New Roman" w:hAnsi="Times New Roman"/>
          <w:sz w:val="27"/>
        </w:rPr>
      </w:pPr>
    </w:p>
    <w:sectPr>
      <w:headerReference r:id="rId2" w:type="default"/>
      <w:headerReference r:id="rId1" w:type="first"/>
      <w:pgSz w:h="16838" w:orient="portrait" w:w="11906"/>
      <w:pgMar w:bottom="1134" w:footer="709" w:gutter="0" w:header="709" w:left="1418" w:right="567" w:top="45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sz w:val="20"/>
      </w:rPr>
      <w:t xml:space="preserve"> </w:t>
    </w:r>
    <w:r>
      <w:rPr>
        <w:rFonts w:ascii="Times New Roman" w:hAnsi="Times New Roman"/>
        <w:sz w:val="20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Основной текст (2)"/>
    <w:basedOn w:val="Style_3"/>
    <w:link w:val="Style_4_ch"/>
    <w:pPr>
      <w:widowControl w:val="0"/>
      <w:spacing w:after="240" w:line="0" w:lineRule="atLeast"/>
      <w:ind/>
    </w:pPr>
    <w:rPr>
      <w:sz w:val="28"/>
    </w:rPr>
  </w:style>
  <w:style w:styleId="Style_4_ch" w:type="character">
    <w:name w:val="Основной текст (2)"/>
    <w:basedOn w:val="Style_3_ch"/>
    <w:link w:val="Style_4"/>
    <w:rPr>
      <w:sz w:val="28"/>
    </w:rPr>
  </w:style>
  <w:style w:styleId="Style_5" w:type="paragraph">
    <w:name w:val="toc 2"/>
    <w:next w:val="Style_3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footer"/>
    <w:basedOn w:val="Style_3"/>
    <w:link w:val="Style_9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9_ch" w:type="character">
    <w:name w:val="footer"/>
    <w:basedOn w:val="Style_3_ch"/>
    <w:link w:val="Style_9"/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Balloon Text"/>
    <w:basedOn w:val="Style_3"/>
    <w:link w:val="Style_13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3_ch"/>
    <w:link w:val="Style_13"/>
    <w:rPr>
      <w:rFonts w:ascii="Segoe UI" w:hAnsi="Segoe UI"/>
      <w:sz w:val="18"/>
    </w:rPr>
  </w:style>
  <w:style w:styleId="Style_14" w:type="paragraph">
    <w:name w:val="List Paragraph"/>
    <w:basedOn w:val="Style_3"/>
    <w:link w:val="Style_14_ch"/>
    <w:pPr>
      <w:widowControl w:val="0"/>
      <w:ind w:firstLine="0"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heading 5"/>
    <w:next w:val="Style_3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3"/>
    <w:link w:val="Style_16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Normal (Web)"/>
    <w:basedOn w:val="Style_3"/>
    <w:link w:val="Style_20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Normal (Web)"/>
    <w:basedOn w:val="Style_3_ch"/>
    <w:link w:val="Style_20"/>
    <w:rPr>
      <w:rFonts w:ascii="Times New Roman" w:hAnsi="Times New Roman"/>
      <w:sz w:val="24"/>
    </w:rPr>
  </w:style>
  <w:style w:styleId="Style_21" w:type="paragraph">
    <w:name w:val="Header and Footer"/>
    <w:link w:val="Style_2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ConsPlusNormal"/>
    <w:link w:val="Style_22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22_ch" w:type="character">
    <w:name w:val="ConsPlusNormal"/>
    <w:link w:val="Style_22"/>
    <w:rPr>
      <w:rFonts w:ascii="Times New Roman" w:hAnsi="Times New Roman"/>
      <w:sz w:val="28"/>
    </w:rPr>
  </w:style>
  <w:style w:styleId="Style_23" w:type="paragraph">
    <w:name w:val="toc 9"/>
    <w:next w:val="Style_3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3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9" w:type="paragraph">
    <w:name w:val="heading 2"/>
    <w:next w:val="Style_3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paragraph">
    <w:name w:val="Default Paragraph Font"/>
    <w:link w:val="Style_30_ch"/>
  </w:style>
  <w:style w:styleId="Style_30_ch" w:type="character">
    <w:name w:val="Default Paragraph Font"/>
    <w:link w:val="Style_30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1" w:type="table">
    <w:name w:val="Table Grid"/>
    <w:basedOn w:val="Style_2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2025-12-01T09:00:11Z</dcterms:created>
  <dcterms:modified xsi:type="dcterms:W3CDTF">2026-04-29T03:45:41Z</dcterms:modified>
</cp:coreProperties>
</file>