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491" w:rsidRPr="00854491" w:rsidRDefault="0030330F" w:rsidP="00A97F70">
      <w:pPr>
        <w:pStyle w:val="a3"/>
        <w:shd w:val="clear" w:color="auto" w:fill="FFFFFF"/>
        <w:spacing w:before="171" w:beforeAutospacing="0" w:after="171" w:afterAutospacing="0"/>
        <w:ind w:left="86" w:right="86" w:firstLine="765"/>
        <w:jc w:val="center"/>
        <w:rPr>
          <w:rStyle w:val="a4"/>
          <w:color w:val="000000"/>
          <w:sz w:val="28"/>
          <w:szCs w:val="28"/>
        </w:rPr>
      </w:pPr>
      <w:bookmarkStart w:id="0" w:name="_GoBack"/>
      <w:bookmarkEnd w:id="0"/>
      <w:r>
        <w:rPr>
          <w:rStyle w:val="a4"/>
          <w:color w:val="000000"/>
          <w:sz w:val="28"/>
          <w:szCs w:val="28"/>
        </w:rPr>
        <w:t>Правила безопасного хранения сена.</w:t>
      </w:r>
    </w:p>
    <w:p w:rsidR="00DA37EB" w:rsidRPr="00DA37EB" w:rsidRDefault="009A6093" w:rsidP="006028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0C5224">
        <w:rPr>
          <w:rStyle w:val="a4"/>
          <w:b w:val="0"/>
          <w:color w:val="000000"/>
          <w:sz w:val="26"/>
          <w:szCs w:val="26"/>
        </w:rPr>
        <w:t>П</w:t>
      </w:r>
      <w:r w:rsidR="00F701C3" w:rsidRPr="000C5224">
        <w:rPr>
          <w:rStyle w:val="a4"/>
          <w:b w:val="0"/>
          <w:color w:val="000000"/>
          <w:sz w:val="26"/>
          <w:szCs w:val="26"/>
        </w:rPr>
        <w:t>ожары на сеновалах - ежегодная проблема, с которой сталкиваются сельчане. Заготовленные сельскохозяйственные корма в считанные минуты уничтожа</w:t>
      </w:r>
      <w:r w:rsidR="000822F1">
        <w:rPr>
          <w:rStyle w:val="a4"/>
          <w:b w:val="0"/>
          <w:color w:val="000000"/>
          <w:sz w:val="26"/>
          <w:szCs w:val="26"/>
        </w:rPr>
        <w:t>ю</w:t>
      </w:r>
      <w:r w:rsidR="00F701C3" w:rsidRPr="000C5224">
        <w:rPr>
          <w:rStyle w:val="a4"/>
          <w:b w:val="0"/>
          <w:color w:val="000000"/>
          <w:sz w:val="26"/>
          <w:szCs w:val="26"/>
        </w:rPr>
        <w:t xml:space="preserve">тся огнём. </w:t>
      </w:r>
      <w:r w:rsidR="00DA37EB">
        <w:rPr>
          <w:rStyle w:val="a4"/>
          <w:b w:val="0"/>
          <w:color w:val="000000"/>
          <w:sz w:val="26"/>
          <w:szCs w:val="26"/>
        </w:rPr>
        <w:t xml:space="preserve">Отряд противопожарной </w:t>
      </w:r>
      <w:r w:rsidR="000C5224" w:rsidRPr="000C5224">
        <w:rPr>
          <w:rStyle w:val="a4"/>
          <w:b w:val="0"/>
          <w:color w:val="000000"/>
          <w:sz w:val="26"/>
          <w:szCs w:val="26"/>
        </w:rPr>
        <w:t>служб</w:t>
      </w:r>
      <w:r w:rsidR="00DA37EB">
        <w:rPr>
          <w:rStyle w:val="a4"/>
          <w:b w:val="0"/>
          <w:color w:val="000000"/>
          <w:sz w:val="26"/>
          <w:szCs w:val="26"/>
        </w:rPr>
        <w:t>ы РХ № 7</w:t>
      </w:r>
      <w:r w:rsidR="00F701C3" w:rsidRPr="000C5224">
        <w:rPr>
          <w:rStyle w:val="a4"/>
          <w:b w:val="0"/>
          <w:color w:val="000000"/>
          <w:sz w:val="26"/>
          <w:szCs w:val="26"/>
        </w:rPr>
        <w:t xml:space="preserve"> напоминает, что чаще </w:t>
      </w:r>
      <w:r w:rsidR="00DA37EB" w:rsidRPr="00DA37EB">
        <w:rPr>
          <w:color w:val="141414"/>
          <w:sz w:val="26"/>
          <w:szCs w:val="26"/>
          <w:bdr w:val="none" w:sz="0" w:space="0" w:color="auto" w:frame="1"/>
        </w:rPr>
        <w:t>всего</w:t>
      </w:r>
      <w:r w:rsidR="00DA37EB" w:rsidRPr="00DA37EB">
        <w:rPr>
          <w:color w:val="333333"/>
          <w:sz w:val="26"/>
          <w:szCs w:val="26"/>
          <w:bdr w:val="none" w:sz="0" w:space="0" w:color="auto" w:frame="1"/>
        </w:rPr>
        <w:t> </w:t>
      </w:r>
      <w:r w:rsidR="00DA37EB" w:rsidRPr="00DA37EB">
        <w:rPr>
          <w:color w:val="141414"/>
          <w:sz w:val="26"/>
          <w:szCs w:val="26"/>
          <w:bdr w:val="none" w:sz="0" w:space="0" w:color="auto" w:frame="1"/>
        </w:rPr>
        <w:t> пожары происходят в результате неосторожного обращения с огнем и нарушений правил пожарной безопасности при хранении сена. Зачастую сено складируют рядом с жилыми домами, банями, хозяйственными постройками, возле проезжей части. Люб</w:t>
      </w:r>
      <w:r w:rsidR="001263C5">
        <w:rPr>
          <w:color w:val="141414"/>
          <w:sz w:val="26"/>
          <w:szCs w:val="26"/>
          <w:bdr w:val="none" w:sz="0" w:space="0" w:color="auto" w:frame="1"/>
        </w:rPr>
        <w:t>ого брошенного окурка или вылетевшей из трубы искры достаточно для возникновения пожара</w:t>
      </w:r>
      <w:r w:rsidR="00DA37EB" w:rsidRPr="00DA37EB">
        <w:rPr>
          <w:color w:val="141414"/>
          <w:sz w:val="26"/>
          <w:szCs w:val="26"/>
          <w:bdr w:val="none" w:sz="0" w:space="0" w:color="auto" w:frame="1"/>
        </w:rPr>
        <w:t>. При небольшом порыве ветра, а зачастую и без его помощи, огонь может переброситься на хозяйственные и жилые постройки.</w:t>
      </w:r>
    </w:p>
    <w:p w:rsidR="00DA37EB" w:rsidRPr="00382F35" w:rsidRDefault="00382F35" w:rsidP="006028C2">
      <w:pPr>
        <w:pStyle w:val="a3"/>
        <w:spacing w:before="0" w:beforeAutospacing="0" w:after="0" w:afterAutospacing="0"/>
        <w:ind w:left="86" w:right="86"/>
        <w:jc w:val="both"/>
        <w:rPr>
          <w:color w:val="000000"/>
          <w:sz w:val="26"/>
          <w:szCs w:val="26"/>
        </w:rPr>
      </w:pPr>
      <w:r>
        <w:rPr>
          <w:color w:val="141414"/>
          <w:sz w:val="26"/>
          <w:szCs w:val="26"/>
          <w:bdr w:val="none" w:sz="0" w:space="0" w:color="auto" w:frame="1"/>
        </w:rPr>
        <w:t xml:space="preserve">        </w:t>
      </w:r>
      <w:r w:rsidR="00DA37EB" w:rsidRPr="00DA37EB">
        <w:rPr>
          <w:color w:val="141414"/>
          <w:sz w:val="26"/>
          <w:szCs w:val="26"/>
          <w:bdr w:val="none" w:sz="0" w:space="0" w:color="auto" w:frame="1"/>
        </w:rPr>
        <w:t xml:space="preserve">Чтобы исключить возможность возгорания сена и избежать конфликта с соседями по </w:t>
      </w:r>
      <w:r>
        <w:rPr>
          <w:color w:val="141414"/>
          <w:sz w:val="26"/>
          <w:szCs w:val="26"/>
          <w:bdr w:val="none" w:sz="0" w:space="0" w:color="auto" w:frame="1"/>
        </w:rPr>
        <w:t>участку</w:t>
      </w:r>
      <w:r w:rsidR="00DA37EB" w:rsidRPr="00DA37EB">
        <w:rPr>
          <w:color w:val="141414"/>
          <w:sz w:val="26"/>
          <w:szCs w:val="26"/>
          <w:bdr w:val="none" w:sz="0" w:space="0" w:color="auto" w:frame="1"/>
        </w:rPr>
        <w:t>, рекомендуем заранее подготовить место на своем приусадебном участке. Вывозить с полей и складировать корма лучше с на</w:t>
      </w:r>
      <w:r>
        <w:rPr>
          <w:color w:val="141414"/>
          <w:sz w:val="26"/>
          <w:szCs w:val="26"/>
          <w:bdr w:val="none" w:sz="0" w:space="0" w:color="auto" w:frame="1"/>
        </w:rPr>
        <w:t xml:space="preserve">ступлением холодов. Жители сел </w:t>
      </w:r>
      <w:r w:rsidR="00DA37EB" w:rsidRPr="00DA37EB">
        <w:rPr>
          <w:color w:val="141414"/>
          <w:sz w:val="26"/>
          <w:szCs w:val="26"/>
          <w:bdr w:val="none" w:sz="0" w:space="0" w:color="auto" w:frame="1"/>
        </w:rPr>
        <w:t xml:space="preserve">должны помнить, что сено, солому и другие сгораемые материалы необходимо складировать в наиболее удаленных местах от жилых домов, хозяйственных построек и дорог. </w:t>
      </w:r>
      <w:r w:rsidRPr="009A6093">
        <w:rPr>
          <w:color w:val="000000"/>
          <w:sz w:val="26"/>
          <w:szCs w:val="26"/>
        </w:rPr>
        <w:t>Если вы получали угрозы о поджоге, не оставляйте их без внимания. Сообщите о готовящемся преступлении в полицию или участковому.</w:t>
      </w:r>
    </w:p>
    <w:p w:rsidR="00DA37EB" w:rsidRDefault="00DA37EB" w:rsidP="006028C2">
      <w:pPr>
        <w:pStyle w:val="a3"/>
        <w:spacing w:before="0" w:beforeAutospacing="0" w:after="0" w:afterAutospacing="0"/>
        <w:ind w:firstLine="709"/>
        <w:jc w:val="both"/>
        <w:rPr>
          <w:color w:val="141414"/>
          <w:sz w:val="26"/>
          <w:szCs w:val="26"/>
          <w:bdr w:val="none" w:sz="0" w:space="0" w:color="auto" w:frame="1"/>
        </w:rPr>
      </w:pPr>
      <w:r w:rsidRPr="00DA37EB">
        <w:rPr>
          <w:color w:val="141414"/>
          <w:sz w:val="26"/>
          <w:szCs w:val="26"/>
          <w:bdr w:val="none" w:sz="0" w:space="0" w:color="auto" w:frame="1"/>
        </w:rPr>
        <w:t>Нельзя забывать и о детях</w:t>
      </w:r>
      <w:r w:rsidR="006028C2">
        <w:rPr>
          <w:color w:val="141414"/>
          <w:sz w:val="26"/>
          <w:szCs w:val="26"/>
          <w:bdr w:val="none" w:sz="0" w:space="0" w:color="auto" w:frame="1"/>
        </w:rPr>
        <w:t xml:space="preserve"> – детская шалость с огнем довольно частая причина загорания сена</w:t>
      </w:r>
      <w:r w:rsidRPr="00DA37EB">
        <w:rPr>
          <w:color w:val="141414"/>
          <w:sz w:val="26"/>
          <w:szCs w:val="26"/>
          <w:bdr w:val="none" w:sz="0" w:space="0" w:color="auto" w:frame="1"/>
        </w:rPr>
        <w:t>. Необходимо приложить все усилия, чтобы предостеречь их от огненных бед, ведь часто виновниками пожаров на подворье</w:t>
      </w:r>
      <w:r w:rsidR="006028C2">
        <w:rPr>
          <w:color w:val="141414"/>
          <w:sz w:val="26"/>
          <w:szCs w:val="26"/>
          <w:bdr w:val="none" w:sz="0" w:space="0" w:color="auto" w:frame="1"/>
        </w:rPr>
        <w:t xml:space="preserve"> становятся дети и внуки самих погорельцев</w:t>
      </w:r>
      <w:r w:rsidRPr="00DA37EB">
        <w:rPr>
          <w:color w:val="141414"/>
          <w:sz w:val="26"/>
          <w:szCs w:val="26"/>
          <w:bdr w:val="none" w:sz="0" w:space="0" w:color="auto" w:frame="1"/>
        </w:rPr>
        <w:t xml:space="preserve">. </w:t>
      </w:r>
    </w:p>
    <w:p w:rsidR="00CF4D88" w:rsidRDefault="00946D2D" w:rsidP="00CF4D88">
      <w:pPr>
        <w:pStyle w:val="a3"/>
        <w:spacing w:before="0" w:beforeAutospacing="0" w:after="0" w:afterAutospacing="0"/>
        <w:ind w:firstLine="709"/>
        <w:jc w:val="both"/>
        <w:rPr>
          <w:color w:val="141414"/>
          <w:sz w:val="26"/>
          <w:szCs w:val="26"/>
          <w:bdr w:val="none" w:sz="0" w:space="0" w:color="auto" w:frame="1"/>
        </w:rPr>
      </w:pPr>
      <w:r>
        <w:rPr>
          <w:color w:val="141414"/>
          <w:sz w:val="26"/>
          <w:szCs w:val="26"/>
          <w:bdr w:val="none" w:sz="0" w:space="0" w:color="auto" w:frame="1"/>
        </w:rPr>
        <w:t>Если в частном жилом секторе складирование и хранение сена четко не регламентировано Правил</w:t>
      </w:r>
      <w:r w:rsidR="001263C5">
        <w:rPr>
          <w:color w:val="141414"/>
          <w:sz w:val="26"/>
          <w:szCs w:val="26"/>
          <w:bdr w:val="none" w:sz="0" w:space="0" w:color="auto" w:frame="1"/>
        </w:rPr>
        <w:t>ами</w:t>
      </w:r>
      <w:r>
        <w:rPr>
          <w:color w:val="141414"/>
          <w:sz w:val="26"/>
          <w:szCs w:val="26"/>
          <w:bdr w:val="none" w:sz="0" w:space="0" w:color="auto" w:frame="1"/>
        </w:rPr>
        <w:t xml:space="preserve"> противопожарного режима, то для сель</w:t>
      </w:r>
      <w:r w:rsidR="001263C5">
        <w:rPr>
          <w:color w:val="141414"/>
          <w:sz w:val="26"/>
          <w:szCs w:val="26"/>
          <w:bdr w:val="none" w:sz="0" w:space="0" w:color="auto" w:frame="1"/>
        </w:rPr>
        <w:t xml:space="preserve">скохозяйственных </w:t>
      </w:r>
      <w:r>
        <w:rPr>
          <w:color w:val="141414"/>
          <w:sz w:val="26"/>
          <w:szCs w:val="26"/>
          <w:bdr w:val="none" w:sz="0" w:space="0" w:color="auto" w:frame="1"/>
        </w:rPr>
        <w:t xml:space="preserve">предприятий и </w:t>
      </w:r>
      <w:proofErr w:type="spellStart"/>
      <w:r>
        <w:rPr>
          <w:color w:val="141414"/>
          <w:sz w:val="26"/>
          <w:szCs w:val="26"/>
          <w:bdr w:val="none" w:sz="0" w:space="0" w:color="auto" w:frame="1"/>
        </w:rPr>
        <w:t>крестьянско</w:t>
      </w:r>
      <w:proofErr w:type="spellEnd"/>
      <w:r>
        <w:rPr>
          <w:color w:val="141414"/>
          <w:sz w:val="26"/>
          <w:szCs w:val="26"/>
          <w:bdr w:val="none" w:sz="0" w:space="0" w:color="auto" w:frame="1"/>
        </w:rPr>
        <w:t xml:space="preserve"> - -фермерских хозяйств эти правила достаточно четкие. Правила противопожарного режима Российской Федерации</w:t>
      </w:r>
      <w:r w:rsidR="001263C5">
        <w:rPr>
          <w:color w:val="141414"/>
          <w:sz w:val="26"/>
          <w:szCs w:val="26"/>
          <w:bdr w:val="none" w:sz="0" w:space="0" w:color="auto" w:frame="1"/>
        </w:rPr>
        <w:t xml:space="preserve"> (утвержденные Постановлением Правительства РФ от 16.09.2020 №1479) гласят:</w:t>
      </w:r>
      <w:r w:rsidR="00CF4D88">
        <w:rPr>
          <w:color w:val="141414"/>
          <w:sz w:val="26"/>
          <w:szCs w:val="26"/>
          <w:bdr w:val="none" w:sz="0" w:space="0" w:color="auto" w:frame="1"/>
        </w:rPr>
        <w:t xml:space="preserve"> </w:t>
      </w:r>
    </w:p>
    <w:p w:rsidR="00946D2D" w:rsidRPr="00CF4D88" w:rsidRDefault="00CF4D88" w:rsidP="00CF4D88">
      <w:pPr>
        <w:pStyle w:val="a3"/>
        <w:spacing w:before="0" w:beforeAutospacing="0" w:after="0" w:afterAutospacing="0"/>
        <w:ind w:firstLine="709"/>
        <w:jc w:val="both"/>
        <w:rPr>
          <w:color w:val="141414"/>
          <w:sz w:val="26"/>
          <w:szCs w:val="26"/>
          <w:bdr w:val="none" w:sz="0" w:space="0" w:color="auto" w:frame="1"/>
        </w:rPr>
      </w:pPr>
      <w:r>
        <w:rPr>
          <w:color w:val="000000"/>
          <w:sz w:val="26"/>
          <w:szCs w:val="26"/>
        </w:rPr>
        <w:t xml:space="preserve">- в  </w:t>
      </w:r>
      <w:r w:rsidR="00946D2D" w:rsidRPr="001263C5">
        <w:rPr>
          <w:color w:val="000000"/>
          <w:sz w:val="26"/>
          <w:szCs w:val="26"/>
        </w:rPr>
        <w:t xml:space="preserve"> период уборки зерновых культур и заготовки кормов запрещается:</w:t>
      </w:r>
      <w:r w:rsidR="001263C5">
        <w:rPr>
          <w:color w:val="000000"/>
          <w:sz w:val="26"/>
          <w:szCs w:val="26"/>
        </w:rPr>
        <w:t xml:space="preserve"> </w:t>
      </w:r>
      <w:r w:rsidR="00946D2D" w:rsidRPr="001263C5">
        <w:rPr>
          <w:color w:val="000000"/>
          <w:sz w:val="26"/>
          <w:szCs w:val="26"/>
        </w:rPr>
        <w:t>курить вне специально оборудованных мест и проводить работы с применением открытого огня в зерновых массивах и вблизи от них, а также возле скирд сена и соломы; использовать в работе уборочные агрегаты и автомобили (моторную технику), имеющие неисправности, которые могут послужить причиной пожара</w:t>
      </w:r>
      <w:r w:rsidR="001263C5">
        <w:rPr>
          <w:color w:val="000000"/>
          <w:sz w:val="26"/>
          <w:szCs w:val="26"/>
        </w:rPr>
        <w:t>,</w:t>
      </w:r>
      <w:r w:rsidR="00946D2D" w:rsidRPr="001263C5">
        <w:rPr>
          <w:color w:val="000000"/>
          <w:sz w:val="26"/>
          <w:szCs w:val="26"/>
        </w:rPr>
        <w:t xml:space="preserve"> без капотов или с открытыми капотами, без защитных кожухов</w:t>
      </w:r>
      <w:r w:rsidR="001263C5">
        <w:rPr>
          <w:color w:val="000000"/>
          <w:sz w:val="26"/>
          <w:szCs w:val="26"/>
        </w:rPr>
        <w:t xml:space="preserve">, </w:t>
      </w:r>
      <w:r w:rsidR="00946D2D" w:rsidRPr="001263C5">
        <w:rPr>
          <w:color w:val="000000"/>
          <w:sz w:val="26"/>
          <w:szCs w:val="26"/>
        </w:rPr>
        <w:t>без искрогасителей, за исключением случаев применения системы нейтрализации отработавших газов, а также без первичных средств пожаротушения;</w:t>
      </w:r>
      <w:r w:rsidR="001263C5">
        <w:rPr>
          <w:color w:val="000000"/>
          <w:sz w:val="26"/>
          <w:szCs w:val="26"/>
        </w:rPr>
        <w:t xml:space="preserve"> </w:t>
      </w:r>
      <w:r w:rsidR="00946D2D" w:rsidRPr="001263C5">
        <w:rPr>
          <w:color w:val="000000"/>
          <w:sz w:val="26"/>
          <w:szCs w:val="26"/>
        </w:rPr>
        <w:t>выжигать пыль в радиаторах двигателей уборочных агрегатов и автомобилей (моторной техники) паяльными лампами или другими способами;</w:t>
      </w:r>
      <w:r w:rsidR="001263C5">
        <w:rPr>
          <w:color w:val="000000"/>
          <w:sz w:val="26"/>
          <w:szCs w:val="26"/>
        </w:rPr>
        <w:t xml:space="preserve"> </w:t>
      </w:r>
      <w:r w:rsidR="00946D2D" w:rsidRPr="001263C5">
        <w:rPr>
          <w:color w:val="000000"/>
          <w:sz w:val="26"/>
          <w:szCs w:val="26"/>
        </w:rPr>
        <w:t>заправлять уборочные агрегаты и автомобили (моторную технику) в полевых условиях вне специальных площадок, оборудованных средствами пожаротушения и освещенных в ночное время.</w:t>
      </w:r>
    </w:p>
    <w:p w:rsidR="00946D2D" w:rsidRPr="00946D2D" w:rsidRDefault="00946D2D" w:rsidP="001263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6D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Скирды (стога), навесы и штабеля грубых кормов размещаются (за исключением размещения на приусадебных участках):</w:t>
      </w:r>
      <w:r w:rsidR="001263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46D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расстоянии не менее 15 метров до оси линий электропередачи, связи, в том числе временных кабелей;</w:t>
      </w:r>
      <w:r w:rsidR="00126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46D2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расстоянии не менее 50 метров до зданий, сооружений и лесных насаждений;</w:t>
      </w:r>
      <w:r w:rsidRPr="00946D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пределами полос отвода и охранных зон железных дорог, придорожных полос автомобильных дорог и охранных зон воздушных линий электропередачи.</w:t>
      </w:r>
    </w:p>
    <w:p w:rsidR="00946D2D" w:rsidRPr="00946D2D" w:rsidRDefault="001263C5" w:rsidP="001263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946D2D" w:rsidRPr="00946D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Площадки для размещения скирд (стогов), а также пары скирд (стогов) или штабелей необходимо опахивать по периметру полосой шириной не менее 4 метров. </w:t>
      </w:r>
      <w:r w:rsidR="00946D2D" w:rsidRPr="00946D2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Расстояние от края распаханной полосы до скирды (стога), расположенной на площадке, должно быть не менее 15 метров, а до отдельно стоящей скирды (стога) - не менее 5 метров.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6D2D" w:rsidRPr="00946D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Площадь основания одной скирды (стога) не должна превышать 150 кв. метров, а штабеля прессованного сена (соломы) - 500 кв. метров.</w:t>
      </w:r>
    </w:p>
    <w:p w:rsidR="00946D2D" w:rsidRPr="00946D2D" w:rsidRDefault="00946D2D" w:rsidP="001263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6D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Противопожарные расстояния между отдельными штабелями, навесами и скирдами (стогами) должны быть не менее 20 метров. При размещении штабелей, навесов и скирд (стогов) попарно расстояние между штабелями и навесами следует предусматривать не менее 6 метров, а между их парами - не менее 30 метров.</w:t>
      </w:r>
    </w:p>
    <w:p w:rsidR="00946D2D" w:rsidRPr="001263C5" w:rsidRDefault="00946D2D" w:rsidP="001263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6D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Противопожарные расстояния между кварталами скирд и штабелей (в квартале допускается размещение не более 20 единиц) должны</w:t>
      </w:r>
      <w:r w:rsidR="001263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быть не менее 100 метров.</w:t>
      </w:r>
    </w:p>
    <w:p w:rsidR="00F701C3" w:rsidRPr="001263C5" w:rsidRDefault="00F701C3" w:rsidP="001263C5">
      <w:pPr>
        <w:pStyle w:val="a3"/>
        <w:shd w:val="clear" w:color="auto" w:fill="FFFFFF"/>
        <w:spacing w:before="0" w:beforeAutospacing="0" w:after="171" w:afterAutospacing="0"/>
        <w:ind w:left="86" w:right="86" w:firstLine="765"/>
        <w:jc w:val="both"/>
        <w:rPr>
          <w:color w:val="000000"/>
          <w:sz w:val="26"/>
          <w:szCs w:val="26"/>
        </w:rPr>
      </w:pPr>
      <w:r w:rsidRPr="001263C5">
        <w:rPr>
          <w:color w:val="000000"/>
          <w:sz w:val="26"/>
          <w:szCs w:val="26"/>
        </w:rPr>
        <w:t>Если возгорание все-таки произошло, вызовите пожарную охрану по телефону </w:t>
      </w:r>
      <w:r w:rsidRPr="001263C5">
        <w:rPr>
          <w:rStyle w:val="a4"/>
          <w:color w:val="000000"/>
          <w:sz w:val="26"/>
          <w:szCs w:val="26"/>
        </w:rPr>
        <w:t>101</w:t>
      </w:r>
      <w:r w:rsidRPr="001263C5">
        <w:rPr>
          <w:color w:val="000000"/>
          <w:sz w:val="26"/>
          <w:szCs w:val="26"/>
        </w:rPr>
        <w:t>,</w:t>
      </w:r>
      <w:r w:rsidR="00382F35" w:rsidRPr="001263C5">
        <w:rPr>
          <w:color w:val="000000"/>
          <w:sz w:val="26"/>
          <w:szCs w:val="26"/>
        </w:rPr>
        <w:t xml:space="preserve"> </w:t>
      </w:r>
      <w:r w:rsidR="00382F35" w:rsidRPr="001263C5">
        <w:rPr>
          <w:b/>
          <w:color w:val="000000"/>
          <w:sz w:val="26"/>
          <w:szCs w:val="26"/>
        </w:rPr>
        <w:t>112</w:t>
      </w:r>
      <w:r w:rsidRPr="001263C5">
        <w:rPr>
          <w:color w:val="000000"/>
          <w:sz w:val="26"/>
          <w:szCs w:val="26"/>
        </w:rPr>
        <w:t xml:space="preserve"> до прибытия пожарных примите меры по недопущению распространения огня – забрасывайте горящий стог сена землей и по возможности сдвиньте его подальше от строений.</w:t>
      </w:r>
    </w:p>
    <w:p w:rsidR="00453084" w:rsidRPr="001263C5" w:rsidRDefault="000C5224" w:rsidP="000C5224">
      <w:pPr>
        <w:jc w:val="right"/>
        <w:rPr>
          <w:rFonts w:ascii="Times New Roman" w:hAnsi="Times New Roman" w:cs="Times New Roman"/>
          <w:sz w:val="26"/>
          <w:szCs w:val="26"/>
        </w:rPr>
      </w:pPr>
      <w:r w:rsidRPr="001263C5">
        <w:rPr>
          <w:rFonts w:ascii="Times New Roman" w:hAnsi="Times New Roman" w:cs="Times New Roman"/>
          <w:sz w:val="26"/>
          <w:szCs w:val="26"/>
        </w:rPr>
        <w:t>Отряд противопожарной службы РХ № 7</w:t>
      </w:r>
    </w:p>
    <w:p w:rsidR="006F3A85" w:rsidRDefault="006F3A85" w:rsidP="000C5224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A37EB" w:rsidRDefault="00DA37EB" w:rsidP="006F3A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41414"/>
          <w:sz w:val="26"/>
          <w:szCs w:val="26"/>
          <w:bdr w:val="none" w:sz="0" w:space="0" w:color="auto" w:frame="1"/>
        </w:rPr>
      </w:pPr>
    </w:p>
    <w:p w:rsidR="00DA37EB" w:rsidRDefault="00DA37EB" w:rsidP="006F3A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41414"/>
          <w:sz w:val="26"/>
          <w:szCs w:val="26"/>
          <w:bdr w:val="none" w:sz="0" w:space="0" w:color="auto" w:frame="1"/>
        </w:rPr>
      </w:pPr>
    </w:p>
    <w:p w:rsidR="00DA37EB" w:rsidRDefault="00DA37EB" w:rsidP="006F3A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41414"/>
          <w:sz w:val="26"/>
          <w:szCs w:val="26"/>
          <w:bdr w:val="none" w:sz="0" w:space="0" w:color="auto" w:frame="1"/>
        </w:rPr>
      </w:pPr>
    </w:p>
    <w:p w:rsidR="000822F1" w:rsidRPr="006F3A85" w:rsidRDefault="000822F1" w:rsidP="006F3A85">
      <w:pPr>
        <w:ind w:firstLine="708"/>
        <w:rPr>
          <w:rFonts w:ascii="Times New Roman" w:hAnsi="Times New Roman" w:cs="Times New Roman"/>
          <w:sz w:val="26"/>
          <w:szCs w:val="26"/>
        </w:rPr>
      </w:pPr>
    </w:p>
    <w:sectPr w:rsidR="000822F1" w:rsidRPr="006F3A85" w:rsidSect="000C5224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01C3"/>
    <w:rsid w:val="000822F1"/>
    <w:rsid w:val="000C5224"/>
    <w:rsid w:val="000C7889"/>
    <w:rsid w:val="00100641"/>
    <w:rsid w:val="001263C5"/>
    <w:rsid w:val="001D18E7"/>
    <w:rsid w:val="002C2879"/>
    <w:rsid w:val="002C5D3F"/>
    <w:rsid w:val="0030330F"/>
    <w:rsid w:val="00382F35"/>
    <w:rsid w:val="00453084"/>
    <w:rsid w:val="00560F29"/>
    <w:rsid w:val="006028C2"/>
    <w:rsid w:val="006F3A85"/>
    <w:rsid w:val="00761CFE"/>
    <w:rsid w:val="00786BDE"/>
    <w:rsid w:val="00854491"/>
    <w:rsid w:val="00895606"/>
    <w:rsid w:val="008A30B9"/>
    <w:rsid w:val="0091777C"/>
    <w:rsid w:val="00946D2D"/>
    <w:rsid w:val="0095194C"/>
    <w:rsid w:val="009A6093"/>
    <w:rsid w:val="009F3AB3"/>
    <w:rsid w:val="00A97F70"/>
    <w:rsid w:val="00BC2926"/>
    <w:rsid w:val="00CF4D88"/>
    <w:rsid w:val="00DA37EB"/>
    <w:rsid w:val="00EC1469"/>
    <w:rsid w:val="00EF1484"/>
    <w:rsid w:val="00F13624"/>
    <w:rsid w:val="00F7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3B8D"/>
  <w15:docId w15:val="{DF26FB7F-CDE8-43CA-846F-A8ABF296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0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01C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82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3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12</cp:revision>
  <cp:lastPrinted>2021-08-23T08:43:00Z</cp:lastPrinted>
  <dcterms:created xsi:type="dcterms:W3CDTF">2021-08-16T04:54:00Z</dcterms:created>
  <dcterms:modified xsi:type="dcterms:W3CDTF">2025-08-12T07:30:00Z</dcterms:modified>
</cp:coreProperties>
</file>