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AD" w:rsidRDefault="00AE0FAD" w:rsidP="00AE0FAD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AE0FAD" w:rsidRDefault="00AE0FAD" w:rsidP="00AE0FAD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ХАКАСИЯ</w:t>
      </w:r>
    </w:p>
    <w:p w:rsidR="00AE0FAD" w:rsidRDefault="00AE0FAD" w:rsidP="00AE0FAD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 депутатов Фыркальского сельсовета</w:t>
      </w:r>
    </w:p>
    <w:p w:rsidR="00AE0FAD" w:rsidRDefault="00AE0FAD" w:rsidP="00AE0FAD">
      <w:pPr>
        <w:jc w:val="center"/>
        <w:rPr>
          <w:sz w:val="26"/>
          <w:szCs w:val="26"/>
        </w:rPr>
      </w:pPr>
      <w:r>
        <w:rPr>
          <w:sz w:val="26"/>
          <w:szCs w:val="26"/>
        </w:rPr>
        <w:t>Ширинского района</w:t>
      </w:r>
    </w:p>
    <w:p w:rsidR="00AE0FAD" w:rsidRDefault="00AE0FAD" w:rsidP="00AE0FAD">
      <w:pPr>
        <w:rPr>
          <w:sz w:val="26"/>
          <w:szCs w:val="26"/>
        </w:rPr>
      </w:pPr>
    </w:p>
    <w:p w:rsidR="00AE0FAD" w:rsidRDefault="00AE0FAD" w:rsidP="00AE0FAD">
      <w:pPr>
        <w:jc w:val="center"/>
        <w:rPr>
          <w:i/>
          <w:sz w:val="26"/>
          <w:szCs w:val="26"/>
        </w:rPr>
      </w:pPr>
      <w:r>
        <w:rPr>
          <w:sz w:val="26"/>
          <w:szCs w:val="26"/>
        </w:rPr>
        <w:t>РЕШЕНИЕ</w:t>
      </w:r>
    </w:p>
    <w:p w:rsidR="00AE0FAD" w:rsidRDefault="00AE0FAD" w:rsidP="00AE0FAD">
      <w:pPr>
        <w:rPr>
          <w:sz w:val="26"/>
          <w:szCs w:val="26"/>
        </w:rPr>
      </w:pPr>
      <w:r>
        <w:rPr>
          <w:sz w:val="26"/>
          <w:szCs w:val="26"/>
        </w:rPr>
        <w:t>от «04» марта 2024 г.                                                                                                 №135</w:t>
      </w:r>
    </w:p>
    <w:p w:rsidR="00AE0FAD" w:rsidRDefault="00AE0FAD" w:rsidP="00AE0FAD">
      <w:pPr>
        <w:jc w:val="center"/>
        <w:rPr>
          <w:sz w:val="26"/>
          <w:szCs w:val="26"/>
        </w:rPr>
      </w:pPr>
      <w:r>
        <w:rPr>
          <w:sz w:val="26"/>
          <w:szCs w:val="26"/>
        </w:rPr>
        <w:t>с.Фыркал</w:t>
      </w:r>
    </w:p>
    <w:p w:rsidR="00AE0FAD" w:rsidRDefault="00AE0FAD" w:rsidP="00AE0FAD">
      <w:pPr>
        <w:rPr>
          <w:b/>
          <w:sz w:val="26"/>
          <w:szCs w:val="26"/>
          <w:u w:val="single"/>
        </w:rPr>
      </w:pPr>
    </w:p>
    <w:p w:rsidR="00AE0FAD" w:rsidRDefault="00AE0FAD" w:rsidP="00AE0FA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 отчете Главы Фыркальского сельсовета</w:t>
      </w:r>
    </w:p>
    <w:p w:rsidR="00AE0FAD" w:rsidRDefault="00AE0FAD" w:rsidP="00AE0FA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 результатах своей деятельности за 2023 год</w:t>
      </w:r>
    </w:p>
    <w:p w:rsidR="00AE0FAD" w:rsidRDefault="00AE0FAD" w:rsidP="00AE0FAD">
      <w:pPr>
        <w:ind w:firstLine="540"/>
        <w:jc w:val="both"/>
        <w:rPr>
          <w:sz w:val="26"/>
          <w:szCs w:val="26"/>
        </w:rPr>
      </w:pPr>
    </w:p>
    <w:p w:rsidR="00AE0FAD" w:rsidRDefault="00AE0FAD" w:rsidP="00AE0FA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статей 36, 37 Федерального закона № 131 от 06.10.2003 года «Об общих принципах организации местного самоуправления в Российской Федерации», Устава муниципального образования Фыркальский сельсовет Ширинского района Республики Хакасия, Совет депутатов Фыркальского сельсовета Ширинского района Республики Хакасия</w:t>
      </w:r>
    </w:p>
    <w:p w:rsidR="00AE0FAD" w:rsidRDefault="00AE0FAD" w:rsidP="00AE0FAD">
      <w:pPr>
        <w:ind w:firstLine="709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AE0FAD" w:rsidRDefault="00AE0FAD" w:rsidP="00AE0FAD">
      <w:pPr>
        <w:ind w:firstLine="709"/>
        <w:jc w:val="both"/>
        <w:rPr>
          <w:sz w:val="26"/>
          <w:szCs w:val="26"/>
        </w:rPr>
      </w:pPr>
    </w:p>
    <w:p w:rsidR="00AE0FAD" w:rsidRDefault="00AE0FAD" w:rsidP="00AE0F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Принять к сведению Отчет главы Фыркальского сельсовета о результатах своей деятельности и деятельности администрации за 2023 год и план на 2024 год.</w:t>
      </w:r>
    </w:p>
    <w:p w:rsidR="00AE0FAD" w:rsidRDefault="00AE0FAD" w:rsidP="00AE0F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удовлетворительной деятельность главы Фыркальского сельсовета в обеспечении осуществления органами местного самоуправления полномочий по вопросам местного значения и отдельных государственных полномочий в 2023 году.</w:t>
      </w:r>
    </w:p>
    <w:p w:rsidR="00AE0FAD" w:rsidRDefault="00AE0FAD" w:rsidP="00AE0F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подлежит обнародованию, размещению на официальном сайте администрации Фыркальского сельсовета.</w:t>
      </w:r>
    </w:p>
    <w:p w:rsidR="00AE0FAD" w:rsidRDefault="00AE0FAD" w:rsidP="00AE0FAD">
      <w:pPr>
        <w:ind w:firstLine="709"/>
        <w:jc w:val="both"/>
        <w:rPr>
          <w:sz w:val="26"/>
          <w:szCs w:val="26"/>
        </w:rPr>
      </w:pPr>
    </w:p>
    <w:p w:rsidR="00AE0FAD" w:rsidRDefault="00AE0FAD" w:rsidP="00AE0FAD">
      <w:pPr>
        <w:ind w:firstLine="709"/>
        <w:jc w:val="both"/>
        <w:rPr>
          <w:sz w:val="26"/>
          <w:szCs w:val="26"/>
        </w:rPr>
      </w:pPr>
    </w:p>
    <w:p w:rsidR="00AE0FAD" w:rsidRDefault="00AE0FAD" w:rsidP="00AE0FAD">
      <w:pPr>
        <w:ind w:firstLine="709"/>
        <w:jc w:val="both"/>
        <w:rPr>
          <w:sz w:val="26"/>
          <w:szCs w:val="26"/>
        </w:rPr>
      </w:pPr>
    </w:p>
    <w:p w:rsidR="00AE0FAD" w:rsidRDefault="00AE0FAD" w:rsidP="00AE0FAD">
      <w:pPr>
        <w:ind w:firstLine="709"/>
        <w:jc w:val="both"/>
        <w:rPr>
          <w:sz w:val="26"/>
          <w:szCs w:val="26"/>
        </w:rPr>
      </w:pPr>
    </w:p>
    <w:p w:rsidR="00AE0FAD" w:rsidRDefault="00AE0FAD" w:rsidP="00AE0FAD">
      <w:pPr>
        <w:ind w:firstLine="709"/>
        <w:jc w:val="both"/>
        <w:rPr>
          <w:sz w:val="26"/>
          <w:szCs w:val="26"/>
        </w:rPr>
      </w:pPr>
    </w:p>
    <w:p w:rsidR="00AE0FAD" w:rsidRDefault="00AE0FAD" w:rsidP="00AE0F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AE0FAD" w:rsidRDefault="00AE0FAD" w:rsidP="00AE0F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Совета депутатов</w:t>
      </w:r>
    </w:p>
    <w:p w:rsidR="00AE0FAD" w:rsidRDefault="00AE0FAD" w:rsidP="00AE0F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Фыркальского сельсовета: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С.Г. Вашкевич</w:t>
      </w:r>
    </w:p>
    <w:p w:rsidR="00AE0FAD" w:rsidRDefault="00AE0FAD" w:rsidP="00AE0FAD">
      <w:pPr>
        <w:spacing w:after="160" w:line="25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739EC" w:rsidRDefault="004739EC">
      <w:bookmarkStart w:id="0" w:name="_GoBack"/>
      <w:bookmarkEnd w:id="0"/>
    </w:p>
    <w:sectPr w:rsidR="0047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55"/>
    <w:rsid w:val="004739EC"/>
    <w:rsid w:val="00AE0FAD"/>
    <w:rsid w:val="00B8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2025-07-29T04:16:00Z</dcterms:created>
  <dcterms:modified xsi:type="dcterms:W3CDTF">2025-07-29T04:17:00Z</dcterms:modified>
</cp:coreProperties>
</file>